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2707" w14:textId="77777777" w:rsidR="00C73977" w:rsidRPr="003705BD" w:rsidRDefault="00C73977" w:rsidP="00C73977">
      <w:pPr>
        <w:rPr>
          <w:rFonts w:ascii="Garamond" w:hAnsi="Garamond"/>
          <w:b/>
          <w:bCs/>
          <w:sz w:val="26"/>
          <w:szCs w:val="26"/>
        </w:rPr>
      </w:pPr>
    </w:p>
    <w:p w14:paraId="739B1C9E" w14:textId="77777777" w:rsidR="00C73977" w:rsidRDefault="00C73977" w:rsidP="00C73977">
      <w:pPr>
        <w:rPr>
          <w:rFonts w:ascii="Garamond" w:hAnsi="Garamond"/>
          <w:b/>
          <w:bCs/>
          <w:sz w:val="26"/>
          <w:szCs w:val="26"/>
        </w:rPr>
      </w:pPr>
    </w:p>
    <w:p w14:paraId="34EED218" w14:textId="77777777" w:rsid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48FEADCC" w14:textId="77777777" w:rsid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6D5E4519" w14:textId="77777777" w:rsid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029179C4" w14:textId="77777777" w:rsid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548DAFB1" w14:textId="77777777" w:rsid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5A99EA72" w14:textId="77777777" w:rsid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5DC40CC0" w14:textId="77777777" w:rsidR="003705BD" w:rsidRPr="003705BD" w:rsidRDefault="003705BD" w:rsidP="00C73977">
      <w:pPr>
        <w:rPr>
          <w:rFonts w:ascii="Garamond" w:hAnsi="Garamond"/>
          <w:b/>
          <w:bCs/>
          <w:sz w:val="26"/>
          <w:szCs w:val="26"/>
        </w:rPr>
      </w:pPr>
    </w:p>
    <w:p w14:paraId="20A5DAE0" w14:textId="77777777" w:rsidR="00C73977" w:rsidRPr="003705BD" w:rsidRDefault="00C73977" w:rsidP="00C73977">
      <w:pPr>
        <w:rPr>
          <w:rFonts w:ascii="Garamond" w:hAnsi="Garamond"/>
          <w:b/>
          <w:bCs/>
          <w:sz w:val="26"/>
          <w:szCs w:val="26"/>
        </w:rPr>
      </w:pPr>
    </w:p>
    <w:p w14:paraId="15CA986C" w14:textId="28DCD2F1" w:rsidR="00C73977" w:rsidRPr="003705BD" w:rsidRDefault="00C73977" w:rsidP="003705BD">
      <w:pPr>
        <w:ind w:left="-284" w:firstLine="720"/>
        <w:rPr>
          <w:rFonts w:ascii="Garamond" w:hAnsi="Garamond"/>
          <w:b/>
          <w:bCs/>
          <w:sz w:val="26"/>
          <w:szCs w:val="26"/>
        </w:rPr>
      </w:pPr>
      <w:r w:rsidRPr="003705BD">
        <w:rPr>
          <w:rFonts w:ascii="Garamond" w:hAnsi="Garamond"/>
          <w:b/>
          <w:bCs/>
          <w:sz w:val="26"/>
          <w:szCs w:val="26"/>
        </w:rPr>
        <w:t xml:space="preserve">Sonnet 129: </w:t>
      </w:r>
      <w:r w:rsidR="003705BD">
        <w:rPr>
          <w:rFonts w:ascii="Garamond" w:hAnsi="Garamond"/>
          <w:b/>
          <w:bCs/>
          <w:sz w:val="26"/>
          <w:szCs w:val="26"/>
        </w:rPr>
        <w:t>‘</w:t>
      </w:r>
      <w:r w:rsidRPr="003705BD">
        <w:rPr>
          <w:rFonts w:ascii="Garamond" w:hAnsi="Garamond"/>
          <w:b/>
          <w:bCs/>
          <w:sz w:val="26"/>
          <w:szCs w:val="26"/>
        </w:rPr>
        <w:t>Th’ expense of spirit in a waste of shame</w:t>
      </w:r>
      <w:r w:rsidR="003705BD">
        <w:rPr>
          <w:rFonts w:ascii="Garamond" w:hAnsi="Garamond"/>
          <w:b/>
          <w:bCs/>
          <w:sz w:val="26"/>
          <w:szCs w:val="26"/>
        </w:rPr>
        <w:t>’</w:t>
      </w:r>
    </w:p>
    <w:p w14:paraId="184620EF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</w:p>
    <w:p w14:paraId="633638B2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Th’ expense of spirit in a waste of shame</w:t>
      </w:r>
    </w:p>
    <w:p w14:paraId="3229F1FC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Is lust in action; and till action, lust</w:t>
      </w:r>
    </w:p>
    <w:p w14:paraId="0E352AEA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Is perjured, murd’rous, bloody, full of blame,</w:t>
      </w:r>
    </w:p>
    <w:p w14:paraId="28BC08BC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Savage, extreme, rude, cruel, not to trust,</w:t>
      </w:r>
    </w:p>
    <w:p w14:paraId="50A7D0D7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Enjoyed no sooner but despisèd straight,</w:t>
      </w:r>
    </w:p>
    <w:p w14:paraId="510398F4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Past reason hunted; and, no sooner had</w:t>
      </w:r>
    </w:p>
    <w:p w14:paraId="120FA21C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Past reason hated as a swallowed bait</w:t>
      </w:r>
    </w:p>
    <w:p w14:paraId="7CCABB00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On purpose laid to make the taker mad;</w:t>
      </w:r>
    </w:p>
    <w:p w14:paraId="0874DD00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Mad in pursuit and in possession so,</w:t>
      </w:r>
    </w:p>
    <w:p w14:paraId="064EEEFE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Had, having, and in quest to have, extreme;</w:t>
      </w:r>
    </w:p>
    <w:p w14:paraId="1D333D46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A bliss in proof and proved, a very woe;</w:t>
      </w:r>
    </w:p>
    <w:p w14:paraId="51C26658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Before, a joy proposed; behind, a dream.</w:t>
      </w:r>
    </w:p>
    <w:p w14:paraId="29DD157D" w14:textId="77777777" w:rsidR="00C73977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 xml:space="preserve">    All this the world well knows; yet none knows well</w:t>
      </w:r>
    </w:p>
    <w:p w14:paraId="218E15E2" w14:textId="77777777" w:rsidR="00682613" w:rsidRPr="003705BD" w:rsidRDefault="00C73977" w:rsidP="003705BD">
      <w:pPr>
        <w:ind w:left="-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 xml:space="preserve">    To shun the heaven that leads men to this hell.</w:t>
      </w:r>
    </w:p>
    <w:p w14:paraId="62EA3ECA" w14:textId="77777777" w:rsidR="00682613" w:rsidRPr="003705BD" w:rsidRDefault="00682613" w:rsidP="003705BD">
      <w:pPr>
        <w:ind w:left="-284"/>
        <w:rPr>
          <w:rFonts w:ascii="Garamond" w:hAnsi="Garamond"/>
          <w:sz w:val="26"/>
          <w:szCs w:val="26"/>
        </w:rPr>
      </w:pPr>
    </w:p>
    <w:p w14:paraId="3E4EF341" w14:textId="77777777" w:rsidR="00682613" w:rsidRPr="003705BD" w:rsidRDefault="00682613" w:rsidP="003705BD">
      <w:pPr>
        <w:ind w:left="-284"/>
        <w:rPr>
          <w:rFonts w:ascii="Garamond" w:hAnsi="Garamond"/>
          <w:sz w:val="26"/>
          <w:szCs w:val="26"/>
        </w:rPr>
      </w:pPr>
    </w:p>
    <w:p w14:paraId="75D6E98A" w14:textId="0648E110" w:rsidR="006A0509" w:rsidRPr="003705BD" w:rsidRDefault="003705BD" w:rsidP="003705BD">
      <w:pPr>
        <w:ind w:left="-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682613" w:rsidRPr="003705BD">
        <w:rPr>
          <w:rFonts w:ascii="Garamond" w:hAnsi="Garamond"/>
          <w:sz w:val="26"/>
          <w:szCs w:val="26"/>
        </w:rPr>
        <w:tab/>
      </w:r>
      <w:r w:rsidR="00682613" w:rsidRPr="003705BD">
        <w:rPr>
          <w:rFonts w:ascii="Garamond" w:hAnsi="Garamond"/>
          <w:sz w:val="26"/>
          <w:szCs w:val="26"/>
        </w:rPr>
        <w:tab/>
      </w:r>
      <w:r w:rsidR="00682613" w:rsidRPr="003705BD">
        <w:rPr>
          <w:rFonts w:ascii="Garamond" w:hAnsi="Garamond"/>
          <w:sz w:val="26"/>
          <w:szCs w:val="26"/>
        </w:rPr>
        <w:tab/>
      </w:r>
      <w:r w:rsidR="00682613" w:rsidRPr="003705BD">
        <w:rPr>
          <w:rFonts w:ascii="Garamond" w:hAnsi="Garamond"/>
          <w:sz w:val="26"/>
          <w:szCs w:val="26"/>
        </w:rPr>
        <w:tab/>
        <w:t>—William Shakespeare</w:t>
      </w:r>
    </w:p>
    <w:p w14:paraId="50CA46AC" w14:textId="77777777" w:rsidR="006A0509" w:rsidRPr="003705BD" w:rsidRDefault="006A0509" w:rsidP="003705BD">
      <w:pPr>
        <w:ind w:left="-284"/>
        <w:rPr>
          <w:rFonts w:ascii="Garamond" w:hAnsi="Garamond"/>
          <w:sz w:val="26"/>
          <w:szCs w:val="26"/>
        </w:rPr>
      </w:pPr>
    </w:p>
    <w:p w14:paraId="7B0611EB" w14:textId="77777777" w:rsidR="006A0509" w:rsidRPr="003705BD" w:rsidRDefault="006A0509" w:rsidP="00C73977">
      <w:pPr>
        <w:rPr>
          <w:rFonts w:ascii="Garamond" w:hAnsi="Garamond"/>
          <w:sz w:val="26"/>
          <w:szCs w:val="26"/>
        </w:rPr>
      </w:pPr>
    </w:p>
    <w:p w14:paraId="32EA519E" w14:textId="77777777" w:rsidR="006A0509" w:rsidRPr="003705BD" w:rsidRDefault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br w:type="page"/>
      </w:r>
    </w:p>
    <w:p w14:paraId="6249EDF1" w14:textId="77777777" w:rsidR="000169B5" w:rsidRDefault="000169B5" w:rsidP="000169B5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lastRenderedPageBreak/>
        <w:tab/>
      </w:r>
    </w:p>
    <w:p w14:paraId="452A0CD3" w14:textId="77777777" w:rsidR="003705BD" w:rsidRDefault="003705BD" w:rsidP="000169B5">
      <w:pPr>
        <w:rPr>
          <w:rFonts w:ascii="Garamond" w:hAnsi="Garamond"/>
          <w:sz w:val="26"/>
          <w:szCs w:val="26"/>
        </w:rPr>
      </w:pPr>
    </w:p>
    <w:p w14:paraId="793AC3C7" w14:textId="77777777" w:rsidR="003705BD" w:rsidRDefault="003705BD" w:rsidP="000169B5">
      <w:pPr>
        <w:rPr>
          <w:rFonts w:ascii="Garamond" w:hAnsi="Garamond"/>
          <w:sz w:val="26"/>
          <w:szCs w:val="26"/>
        </w:rPr>
      </w:pPr>
    </w:p>
    <w:p w14:paraId="5E75B449" w14:textId="77777777" w:rsidR="003705BD" w:rsidRPr="003705BD" w:rsidRDefault="003705BD" w:rsidP="000169B5">
      <w:pPr>
        <w:rPr>
          <w:rFonts w:ascii="Garamond" w:hAnsi="Garamond"/>
          <w:sz w:val="26"/>
          <w:szCs w:val="26"/>
        </w:rPr>
      </w:pPr>
    </w:p>
    <w:p w14:paraId="493A24B2" w14:textId="77777777" w:rsidR="00522E77" w:rsidRPr="003705BD" w:rsidRDefault="00522E77" w:rsidP="000169B5">
      <w:pPr>
        <w:rPr>
          <w:rFonts w:ascii="Garamond" w:hAnsi="Garamond"/>
          <w:sz w:val="26"/>
          <w:szCs w:val="26"/>
        </w:rPr>
      </w:pPr>
    </w:p>
    <w:p w14:paraId="569E9AF4" w14:textId="77777777" w:rsidR="00522E77" w:rsidRPr="003705BD" w:rsidRDefault="00522E77" w:rsidP="000169B5">
      <w:pPr>
        <w:rPr>
          <w:rFonts w:ascii="Garamond" w:hAnsi="Garamond"/>
          <w:sz w:val="26"/>
          <w:szCs w:val="26"/>
        </w:rPr>
      </w:pPr>
    </w:p>
    <w:p w14:paraId="1DAB57C3" w14:textId="77777777" w:rsidR="000169B5" w:rsidRPr="003705BD" w:rsidRDefault="00486A9A" w:rsidP="003705BD">
      <w:pPr>
        <w:ind w:left="284" w:firstLine="720"/>
        <w:rPr>
          <w:rFonts w:ascii="Garamond" w:hAnsi="Garamond"/>
          <w:b/>
          <w:bCs/>
          <w:sz w:val="26"/>
          <w:szCs w:val="26"/>
        </w:rPr>
      </w:pPr>
      <w:r w:rsidRPr="003705BD">
        <w:rPr>
          <w:rFonts w:ascii="Garamond" w:hAnsi="Garamond"/>
          <w:b/>
          <w:bCs/>
          <w:sz w:val="26"/>
          <w:szCs w:val="26"/>
        </w:rPr>
        <w:t>Missing Dates</w:t>
      </w:r>
    </w:p>
    <w:p w14:paraId="6817E956" w14:textId="77777777" w:rsidR="000169B5" w:rsidRPr="003705BD" w:rsidRDefault="000169B5" w:rsidP="003705BD">
      <w:pPr>
        <w:ind w:left="284"/>
        <w:rPr>
          <w:rFonts w:ascii="Garamond" w:hAnsi="Garamond"/>
          <w:sz w:val="26"/>
          <w:szCs w:val="26"/>
        </w:rPr>
      </w:pPr>
    </w:p>
    <w:p w14:paraId="785F653A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Slowly the poison the whole blood stream fills.</w:t>
      </w:r>
    </w:p>
    <w:p w14:paraId="7EBB4BDE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It is not the effort nor the failure tires.</w:t>
      </w:r>
    </w:p>
    <w:p w14:paraId="725A6FC4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waste remains, the waste remains and kills.</w:t>
      </w:r>
    </w:p>
    <w:p w14:paraId="127EB69B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</w:p>
    <w:p w14:paraId="22300A4A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It is not your system or clear sight that mills</w:t>
      </w:r>
    </w:p>
    <w:p w14:paraId="28077248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Down small to the consequence a life requires;</w:t>
      </w:r>
    </w:p>
    <w:p w14:paraId="40B7ECE1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Slowly the poison the whole blood stream fills.</w:t>
      </w:r>
    </w:p>
    <w:p w14:paraId="6B073A78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</w:p>
    <w:p w14:paraId="0F5AF96B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They bled an old dog dry yet the exchange rills</w:t>
      </w:r>
    </w:p>
    <w:p w14:paraId="301F4009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Of young dog blood gave but a month</w:t>
      </w:r>
      <w:r w:rsidR="00522E77" w:rsidRPr="003705BD">
        <w:rPr>
          <w:rFonts w:ascii="Garamond" w:hAnsi="Garamond"/>
          <w:sz w:val="26"/>
          <w:szCs w:val="26"/>
        </w:rPr>
        <w:t>’</w:t>
      </w:r>
      <w:r w:rsidRPr="003705BD">
        <w:rPr>
          <w:rFonts w:ascii="Garamond" w:hAnsi="Garamond"/>
          <w:sz w:val="26"/>
          <w:szCs w:val="26"/>
        </w:rPr>
        <w:t>s desires.</w:t>
      </w:r>
    </w:p>
    <w:p w14:paraId="39E85BA8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waste remains, the waste remains and kills.</w:t>
      </w:r>
    </w:p>
    <w:p w14:paraId="22111353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</w:p>
    <w:p w14:paraId="041F2216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It is the Chinese tombs and the slag hills</w:t>
      </w:r>
    </w:p>
    <w:p w14:paraId="396B4BAF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Usurp the soil, and not the soil retires.</w:t>
      </w:r>
    </w:p>
    <w:p w14:paraId="64433A0F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Slowly the poison the whole blood stream fills.</w:t>
      </w:r>
    </w:p>
    <w:p w14:paraId="02174837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</w:p>
    <w:p w14:paraId="523A15A2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Not to have fire is to be a skin that shrills.</w:t>
      </w:r>
    </w:p>
    <w:p w14:paraId="195CD5C7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complete fire is death. From partial fires</w:t>
      </w:r>
    </w:p>
    <w:p w14:paraId="1981E952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waste remains, the waste remains and kills.</w:t>
      </w:r>
    </w:p>
    <w:p w14:paraId="27E0A0D8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</w:p>
    <w:p w14:paraId="6F873ED4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It is the poems you have lost, the ills</w:t>
      </w:r>
    </w:p>
    <w:p w14:paraId="32824C58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From missing dates, at which the heart expires.</w:t>
      </w:r>
    </w:p>
    <w:p w14:paraId="4BB7933A" w14:textId="77777777" w:rsidR="00486A9A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Slowly the poison the whole blood stream fills.</w:t>
      </w:r>
    </w:p>
    <w:p w14:paraId="5C97E7F1" w14:textId="77777777" w:rsidR="00A102CD" w:rsidRPr="003705BD" w:rsidRDefault="00486A9A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waste remains, the waste remains and kills.</w:t>
      </w:r>
    </w:p>
    <w:p w14:paraId="4AA9FA84" w14:textId="77777777" w:rsidR="00A102CD" w:rsidRPr="003705BD" w:rsidRDefault="00A102CD" w:rsidP="003705BD">
      <w:pPr>
        <w:ind w:left="284"/>
        <w:rPr>
          <w:rFonts w:ascii="Garamond" w:hAnsi="Garamond"/>
          <w:sz w:val="26"/>
          <w:szCs w:val="26"/>
        </w:rPr>
      </w:pPr>
    </w:p>
    <w:p w14:paraId="7288522E" w14:textId="77777777" w:rsidR="00522E77" w:rsidRPr="003705BD" w:rsidRDefault="00522E77" w:rsidP="003705BD">
      <w:pPr>
        <w:ind w:left="284"/>
        <w:rPr>
          <w:rFonts w:ascii="Garamond" w:hAnsi="Garamond"/>
          <w:sz w:val="26"/>
          <w:szCs w:val="26"/>
        </w:rPr>
      </w:pPr>
    </w:p>
    <w:p w14:paraId="72C5A8EB" w14:textId="77777777" w:rsidR="00C73977" w:rsidRPr="003705BD" w:rsidRDefault="00A102CD" w:rsidP="003705BD">
      <w:pPr>
        <w:ind w:left="28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  <w:t>—William Empson</w:t>
      </w:r>
      <w:r w:rsidR="00C73977" w:rsidRPr="003705BD">
        <w:rPr>
          <w:rFonts w:ascii="Garamond" w:hAnsi="Garamond"/>
          <w:sz w:val="26"/>
          <w:szCs w:val="26"/>
        </w:rPr>
        <w:br w:type="page"/>
      </w:r>
    </w:p>
    <w:p w14:paraId="23EE231A" w14:textId="77777777" w:rsidR="006A0509" w:rsidRPr="003705BD" w:rsidRDefault="006A0509" w:rsidP="006A0509">
      <w:pPr>
        <w:rPr>
          <w:rFonts w:ascii="Garamond" w:hAnsi="Garamond"/>
          <w:b/>
          <w:bCs/>
          <w:sz w:val="26"/>
          <w:szCs w:val="26"/>
        </w:rPr>
      </w:pPr>
    </w:p>
    <w:p w14:paraId="01C56D4C" w14:textId="77777777" w:rsidR="006A0509" w:rsidRPr="003705BD" w:rsidRDefault="006A0509" w:rsidP="006A0509">
      <w:pPr>
        <w:rPr>
          <w:rFonts w:ascii="Garamond" w:hAnsi="Garamond"/>
          <w:b/>
          <w:bCs/>
          <w:sz w:val="26"/>
          <w:szCs w:val="26"/>
        </w:rPr>
      </w:pPr>
    </w:p>
    <w:p w14:paraId="64922C42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</w:t>
      </w:r>
    </w:p>
    <w:p w14:paraId="0BC54A2C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2ABB3DB9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0650C5E3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63C449EA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7C54758A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4F2E1FAD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6C3B9D79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46151ECC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334B4B0E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6A8B34D8" w14:textId="77777777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</w:p>
    <w:p w14:paraId="1D1D5A32" w14:textId="22552D2D" w:rsidR="003705BD" w:rsidRDefault="003705BD" w:rsidP="003705BD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</w:t>
      </w:r>
      <w:r>
        <w:rPr>
          <w:rFonts w:ascii="Garamond" w:hAnsi="Garamond"/>
          <w:b/>
          <w:bCs/>
          <w:sz w:val="26"/>
          <w:szCs w:val="26"/>
        </w:rPr>
        <w:tab/>
      </w:r>
      <w:r w:rsidR="006A0509" w:rsidRPr="003705BD">
        <w:rPr>
          <w:rFonts w:ascii="Garamond" w:hAnsi="Garamond"/>
          <w:b/>
          <w:bCs/>
          <w:sz w:val="26"/>
          <w:szCs w:val="26"/>
        </w:rPr>
        <w:t xml:space="preserve">Lying in a Hammock at William Duffy’s Farm </w:t>
      </w:r>
    </w:p>
    <w:p w14:paraId="0DFEAFB7" w14:textId="0A19FEEB" w:rsidR="006A0509" w:rsidRPr="003705BD" w:rsidRDefault="006A0509" w:rsidP="003705BD">
      <w:pPr>
        <w:ind w:firstLine="720"/>
        <w:rPr>
          <w:rFonts w:ascii="Garamond" w:hAnsi="Garamond"/>
          <w:b/>
          <w:bCs/>
          <w:sz w:val="26"/>
          <w:szCs w:val="26"/>
        </w:rPr>
      </w:pPr>
      <w:r w:rsidRPr="003705BD">
        <w:rPr>
          <w:rFonts w:ascii="Garamond" w:hAnsi="Garamond"/>
          <w:b/>
          <w:bCs/>
          <w:sz w:val="26"/>
          <w:szCs w:val="26"/>
        </w:rPr>
        <w:t>in Pine Island, Minnesota</w:t>
      </w:r>
    </w:p>
    <w:p w14:paraId="7EA7AE4F" w14:textId="77777777" w:rsidR="006A0509" w:rsidRPr="003705BD" w:rsidRDefault="006A0509" w:rsidP="006A0509">
      <w:pPr>
        <w:rPr>
          <w:rFonts w:ascii="Garamond" w:hAnsi="Garamond"/>
          <w:b/>
          <w:bCs/>
          <w:sz w:val="26"/>
          <w:szCs w:val="26"/>
        </w:rPr>
      </w:pPr>
    </w:p>
    <w:p w14:paraId="412A921F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Over my head, I see the bronze butterfly,   </w:t>
      </w:r>
    </w:p>
    <w:p w14:paraId="193481FC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Asleep on the black trunk,</w:t>
      </w:r>
    </w:p>
    <w:p w14:paraId="0E6B6868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Blowing like a leaf in green shadow.   </w:t>
      </w:r>
    </w:p>
    <w:p w14:paraId="499118AD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Down the ravine behind the empty house,   </w:t>
      </w:r>
    </w:p>
    <w:p w14:paraId="5E6C75D8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cowbells follow one another   </w:t>
      </w:r>
    </w:p>
    <w:p w14:paraId="01F1C6E0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Into the distances of the afternoon.   </w:t>
      </w:r>
    </w:p>
    <w:p w14:paraId="336725F7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my right,</w:t>
      </w:r>
    </w:p>
    <w:p w14:paraId="17283D1E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In a field of sunlight between two pines,   </w:t>
      </w:r>
    </w:p>
    <w:p w14:paraId="7DBD5DD8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droppings of last year’s horses   </w:t>
      </w:r>
    </w:p>
    <w:p w14:paraId="64C61F47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Blaze up into golden stones.</w:t>
      </w:r>
    </w:p>
    <w:p w14:paraId="1FAAD1B8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 lean back, as the evening darkens and comes on.   </w:t>
      </w:r>
    </w:p>
    <w:p w14:paraId="773C3B09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A chicken hawk floats over, looking for home.</w:t>
      </w:r>
    </w:p>
    <w:p w14:paraId="5CB1B524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 have wasted my life.</w:t>
      </w:r>
    </w:p>
    <w:p w14:paraId="287EFD12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</w:p>
    <w:p w14:paraId="2ABF70F5" w14:textId="77777777" w:rsidR="006A0509" w:rsidRPr="003705BD" w:rsidRDefault="006A0509" w:rsidP="006A0509">
      <w:pPr>
        <w:rPr>
          <w:rFonts w:ascii="Garamond" w:hAnsi="Garamond"/>
          <w:sz w:val="26"/>
          <w:szCs w:val="26"/>
        </w:rPr>
      </w:pPr>
    </w:p>
    <w:p w14:paraId="0D5D438B" w14:textId="6CDD9522" w:rsidR="006A0509" w:rsidRPr="003705BD" w:rsidRDefault="003705BD" w:rsidP="006A050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6A0509" w:rsidRPr="003705BD">
        <w:rPr>
          <w:rFonts w:ascii="Garamond" w:hAnsi="Garamond"/>
          <w:sz w:val="26"/>
          <w:szCs w:val="26"/>
        </w:rPr>
        <w:t>—James Wright</w:t>
      </w:r>
    </w:p>
    <w:p w14:paraId="4DF4EB7C" w14:textId="77777777" w:rsidR="00522E77" w:rsidRPr="003705BD" w:rsidRDefault="00522E77" w:rsidP="006A0509">
      <w:pPr>
        <w:rPr>
          <w:rFonts w:ascii="Garamond" w:hAnsi="Garamond"/>
          <w:sz w:val="26"/>
          <w:szCs w:val="26"/>
        </w:rPr>
      </w:pPr>
    </w:p>
    <w:p w14:paraId="47FAD288" w14:textId="77777777" w:rsidR="00522E77" w:rsidRPr="003705BD" w:rsidRDefault="00522E77" w:rsidP="006A0509">
      <w:pPr>
        <w:rPr>
          <w:rFonts w:ascii="Garamond" w:hAnsi="Garamond"/>
          <w:sz w:val="26"/>
          <w:szCs w:val="26"/>
        </w:rPr>
      </w:pPr>
    </w:p>
    <w:p w14:paraId="7C6B871D" w14:textId="77777777" w:rsidR="00522E77" w:rsidRPr="003705BD" w:rsidRDefault="00522E77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br w:type="page"/>
      </w:r>
    </w:p>
    <w:p w14:paraId="05B1E005" w14:textId="77777777" w:rsidR="003705BD" w:rsidRDefault="003705BD" w:rsidP="003705BD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3EBDB50" w14:textId="77777777" w:rsidR="003705BD" w:rsidRDefault="003705BD" w:rsidP="003705BD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A494814" w14:textId="77777777" w:rsidR="003705BD" w:rsidRDefault="003705BD" w:rsidP="003705BD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485F1410" w14:textId="77777777" w:rsidR="003705BD" w:rsidRDefault="003705BD" w:rsidP="003705BD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442B7053" w14:textId="77777777" w:rsidR="009E2560" w:rsidRPr="003705BD" w:rsidRDefault="009E2560" w:rsidP="003705BD">
      <w:pPr>
        <w:ind w:firstLine="720"/>
        <w:rPr>
          <w:rFonts w:ascii="Garamond" w:hAnsi="Garamond"/>
          <w:b/>
          <w:bCs/>
          <w:sz w:val="26"/>
          <w:szCs w:val="26"/>
        </w:rPr>
      </w:pPr>
      <w:r w:rsidRPr="003705BD">
        <w:rPr>
          <w:rFonts w:ascii="Garamond" w:hAnsi="Garamond"/>
          <w:b/>
          <w:bCs/>
          <w:sz w:val="26"/>
          <w:szCs w:val="26"/>
        </w:rPr>
        <w:t>Conserving the Magnitude of Uselessness</w:t>
      </w:r>
    </w:p>
    <w:p w14:paraId="5DC3C2C5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3A13E23F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Spits of glitter in lowgrade ore,</w:t>
      </w:r>
    </w:p>
    <w:p w14:paraId="27DB6D32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precious stones too poorly surrounded for harvest,</w:t>
      </w:r>
    </w:p>
    <w:p w14:paraId="27F8D6A1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all things not worth the work</w:t>
      </w:r>
    </w:p>
    <w:p w14:paraId="104EB290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of having,</w:t>
      </w:r>
    </w:p>
    <w:p w14:paraId="3624EA25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4137713F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brush oak on a sharp slope, for example,</w:t>
      </w:r>
    </w:p>
    <w:p w14:paraId="070055A2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balk tonnage of woods-lodged boulders,</w:t>
      </w:r>
    </w:p>
    <w:p w14:paraId="32E1CFDD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irreparable desert,</w:t>
      </w:r>
    </w:p>
    <w:p w14:paraId="1BF02AFA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drowned river mouths, lost shores where</w:t>
      </w:r>
    </w:p>
    <w:p w14:paraId="67AD7C8E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05903539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winged and light-footed go,</w:t>
      </w:r>
    </w:p>
    <w:p w14:paraId="085672D3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take creosote bush that possesses</w:t>
      </w:r>
    </w:p>
    <w:p w14:paraId="777FB515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ground nothing else will have,</w:t>
      </w:r>
    </w:p>
    <w:p w14:paraId="7952DBD0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all things and for all things</w:t>
      </w:r>
    </w:p>
    <w:p w14:paraId="7AC7BE0F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5BD33D42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crusty or billowy with indifference,</w:t>
      </w:r>
    </w:p>
    <w:p w14:paraId="51E1F7E6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for example, incalculable, irremovable water</w:t>
      </w:r>
    </w:p>
    <w:p w14:paraId="64F0141C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or fluvio-glacial deposits</w:t>
      </w:r>
    </w:p>
    <w:p w14:paraId="6940630A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larch or dwarf aspen in the least breeze sometimes shiver in</w:t>
      </w:r>
      <w:r w:rsidR="00D6717C" w:rsidRPr="003705BD">
        <w:rPr>
          <w:rFonts w:ascii="Garamond" w:hAnsi="Garamond"/>
          <w:sz w:val="26"/>
          <w:szCs w:val="26"/>
        </w:rPr>
        <w:t>—</w:t>
      </w:r>
    </w:p>
    <w:p w14:paraId="662473E9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1F7FA676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suddenly the salvation of waste betides,</w:t>
      </w:r>
    </w:p>
    <w:p w14:paraId="7F21B728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peerlessly unsettled seas that shape the continents,</w:t>
      </w:r>
    </w:p>
    <w:p w14:paraId="4B7C85DF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take the gales wasting and in waste over</w:t>
      </w:r>
    </w:p>
    <w:p w14:paraId="03289E19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Antarctica and the sundry high shoals of ice,</w:t>
      </w:r>
    </w:p>
    <w:p w14:paraId="4845CFA4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393BA704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for the inexcusable (the worthless abundant) the</w:t>
      </w:r>
    </w:p>
    <w:p w14:paraId="4083062A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merely tiresome, the obviously unimprovable,</w:t>
      </w:r>
    </w:p>
    <w:p w14:paraId="7D905E8F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these and for these and for their undiminishment</w:t>
      </w:r>
    </w:p>
    <w:p w14:paraId="268883F8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poets will yelp and hoot forever</w:t>
      </w:r>
    </w:p>
    <w:p w14:paraId="5E3B89D9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2D2431FC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probably,</w:t>
      </w:r>
    </w:p>
    <w:p w14:paraId="609E5674" w14:textId="03314333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 xml:space="preserve">rank as weeds themselves and just </w:t>
      </w:r>
      <w:r w:rsidR="00DB3C26">
        <w:rPr>
          <w:rFonts w:ascii="Garamond" w:hAnsi="Garamond"/>
          <w:sz w:val="26"/>
          <w:szCs w:val="26"/>
        </w:rPr>
        <w:t xml:space="preserve">as </w:t>
      </w:r>
      <w:bookmarkStart w:id="0" w:name="_GoBack"/>
      <w:bookmarkEnd w:id="0"/>
      <w:r w:rsidRPr="003705BD">
        <w:rPr>
          <w:rFonts w:ascii="Garamond" w:hAnsi="Garamond"/>
          <w:sz w:val="26"/>
          <w:szCs w:val="26"/>
        </w:rPr>
        <w:t>abandoned:</w:t>
      </w:r>
    </w:p>
    <w:p w14:paraId="35678C0A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nothing useful is of lasting value:</w:t>
      </w:r>
    </w:p>
    <w:p w14:paraId="607424B0" w14:textId="77777777" w:rsidR="00522E77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dry wind only is still talking among the oldest stones.</w:t>
      </w:r>
    </w:p>
    <w:p w14:paraId="62B05199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2137365F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</w:p>
    <w:p w14:paraId="5E2DA18B" w14:textId="77777777" w:rsidR="009E2560" w:rsidRPr="003705BD" w:rsidRDefault="009E2560" w:rsidP="009E2560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</w:r>
      <w:r w:rsidRPr="003705BD">
        <w:rPr>
          <w:rFonts w:ascii="Garamond" w:hAnsi="Garamond"/>
          <w:sz w:val="26"/>
          <w:szCs w:val="26"/>
        </w:rPr>
        <w:tab/>
        <w:t>—A. R. Ammons</w:t>
      </w:r>
    </w:p>
    <w:p w14:paraId="179B32D5" w14:textId="77777777" w:rsidR="00682613" w:rsidRPr="003705BD" w:rsidRDefault="00682613">
      <w:pPr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br w:type="page"/>
      </w:r>
    </w:p>
    <w:p w14:paraId="37F9C6FB" w14:textId="77777777" w:rsidR="00AD7156" w:rsidRDefault="00AD7156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BAF3BA8" w14:textId="77777777" w:rsidR="003705BD" w:rsidRDefault="003705BD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C904AB6" w14:textId="77777777" w:rsidR="003705BD" w:rsidRDefault="003705BD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68F082D" w14:textId="77777777" w:rsidR="003705BD" w:rsidRDefault="003705BD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8397AF1" w14:textId="77777777" w:rsidR="003705BD" w:rsidRDefault="003705BD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302E4C2A" w14:textId="77777777" w:rsidR="003705BD" w:rsidRDefault="003705BD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B2CAE36" w14:textId="77777777" w:rsidR="003705BD" w:rsidRPr="003705BD" w:rsidRDefault="003705BD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4536E78" w14:textId="77777777" w:rsidR="00AD7156" w:rsidRPr="003705BD" w:rsidRDefault="00AD7156" w:rsidP="00AD7156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FC1988F" w14:textId="77777777" w:rsidR="00291B5C" w:rsidRPr="003705BD" w:rsidRDefault="00AD7156" w:rsidP="003705BD">
      <w:pPr>
        <w:ind w:left="1134" w:firstLine="720"/>
        <w:rPr>
          <w:rFonts w:ascii="Garamond" w:hAnsi="Garamond"/>
          <w:b/>
          <w:bCs/>
          <w:sz w:val="26"/>
          <w:szCs w:val="26"/>
        </w:rPr>
      </w:pPr>
      <w:r w:rsidRPr="003705BD">
        <w:rPr>
          <w:rFonts w:ascii="Garamond" w:hAnsi="Garamond"/>
          <w:b/>
          <w:bCs/>
          <w:sz w:val="26"/>
          <w:szCs w:val="26"/>
        </w:rPr>
        <w:t>Uptick</w:t>
      </w:r>
    </w:p>
    <w:p w14:paraId="3E3C5E44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</w:p>
    <w:p w14:paraId="2CF93317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We were sitting there, and   </w:t>
      </w:r>
    </w:p>
    <w:p w14:paraId="6F29D1C5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 made a joke about how   </w:t>
      </w:r>
    </w:p>
    <w:p w14:paraId="3261594B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it doesn’t dovetail: time,   </w:t>
      </w:r>
    </w:p>
    <w:p w14:paraId="5BAB6D48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one minute running out   </w:t>
      </w:r>
    </w:p>
    <w:p w14:paraId="5A8C5798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faster than the one in front   </w:t>
      </w:r>
    </w:p>
    <w:p w14:paraId="55094666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it catches up to.   </w:t>
      </w:r>
    </w:p>
    <w:p w14:paraId="5FDE8B46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That way, I said,   </w:t>
      </w:r>
    </w:p>
    <w:p w14:paraId="7791DC8F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there can be no waste.   </w:t>
      </w:r>
    </w:p>
    <w:p w14:paraId="31C75BE0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Waste is virtually eliminated.   </w:t>
      </w:r>
    </w:p>
    <w:p w14:paraId="481C7904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</w:p>
    <w:p w14:paraId="075B63BA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come back for a few hours to   </w:t>
      </w:r>
    </w:p>
    <w:p w14:paraId="580D7ECE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 present subject, a painting,   </w:t>
      </w:r>
    </w:p>
    <w:p w14:paraId="18C6936F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looking like it was seen,   </w:t>
      </w:r>
    </w:p>
    <w:p w14:paraId="1512C0B3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half turning around, slightly apprehensive,   </w:t>
      </w:r>
    </w:p>
    <w:p w14:paraId="0B774F6C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but it has to pay attention   </w:t>
      </w:r>
    </w:p>
    <w:p w14:paraId="7B2EA524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what’s up ahead: a vision.   </w:t>
      </w:r>
    </w:p>
    <w:p w14:paraId="47825E26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Therefore poetry dissolves in   </w:t>
      </w:r>
    </w:p>
    <w:p w14:paraId="6F62AC3F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brilliant moisture and reads us   </w:t>
      </w:r>
    </w:p>
    <w:p w14:paraId="3776E1ED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to us.   </w:t>
      </w:r>
    </w:p>
    <w:p w14:paraId="66C61072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A faint notion. Too many words,   </w:t>
      </w:r>
    </w:p>
    <w:p w14:paraId="5771CCF7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  <w:r w:rsidRPr="003705BD">
        <w:rPr>
          <w:rFonts w:ascii="Garamond" w:hAnsi="Garamond"/>
          <w:sz w:val="26"/>
          <w:szCs w:val="26"/>
        </w:rPr>
        <w:t>but precious.</w:t>
      </w:r>
    </w:p>
    <w:p w14:paraId="43D0FA9E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</w:p>
    <w:p w14:paraId="432B65E7" w14:textId="77777777" w:rsidR="00AD7156" w:rsidRPr="003705BD" w:rsidRDefault="00AD7156" w:rsidP="003705BD">
      <w:pPr>
        <w:ind w:left="1134"/>
        <w:rPr>
          <w:rFonts w:ascii="Garamond" w:hAnsi="Garamond"/>
          <w:sz w:val="26"/>
          <w:szCs w:val="26"/>
        </w:rPr>
      </w:pPr>
    </w:p>
    <w:p w14:paraId="72F114F9" w14:textId="17DE6235" w:rsidR="00AD7156" w:rsidRPr="003705BD" w:rsidRDefault="003705BD" w:rsidP="003705BD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AD7156" w:rsidRPr="003705BD">
        <w:rPr>
          <w:rFonts w:ascii="Garamond" w:hAnsi="Garamond"/>
          <w:sz w:val="26"/>
          <w:szCs w:val="26"/>
        </w:rPr>
        <w:t>—John Ashbery</w:t>
      </w:r>
    </w:p>
    <w:sectPr w:rsidR="00AD7156" w:rsidRPr="003705BD" w:rsidSect="00AD7156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56"/>
    <w:rsid w:val="000169B5"/>
    <w:rsid w:val="003705BD"/>
    <w:rsid w:val="00465B62"/>
    <w:rsid w:val="00486A9A"/>
    <w:rsid w:val="00522E77"/>
    <w:rsid w:val="00550EBC"/>
    <w:rsid w:val="00682613"/>
    <w:rsid w:val="006A0509"/>
    <w:rsid w:val="009E2560"/>
    <w:rsid w:val="00A102CD"/>
    <w:rsid w:val="00A66781"/>
    <w:rsid w:val="00AD7156"/>
    <w:rsid w:val="00B93B3D"/>
    <w:rsid w:val="00C73977"/>
    <w:rsid w:val="00D6717C"/>
    <w:rsid w:val="00D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2CC67"/>
  <w15:chartTrackingRefBased/>
  <w15:docId w15:val="{6B417356-9572-8049-80FD-4A26040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5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05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55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209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4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88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43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7947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81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269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4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2019-10-08T12:44:00Z</dcterms:created>
  <dcterms:modified xsi:type="dcterms:W3CDTF">2019-10-31T13:26:00Z</dcterms:modified>
</cp:coreProperties>
</file>